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958" w14:textId="0CB14DE4" w:rsidR="005B345C" w:rsidRPr="003F281F" w:rsidRDefault="00953308" w:rsidP="00615195">
      <w:pPr>
        <w:tabs>
          <w:tab w:val="right" w:pos="4320"/>
        </w:tabs>
        <w:jc w:val="center"/>
        <w:rPr>
          <w:rFonts w:cs="Times New Roman"/>
          <w:b/>
          <w:bCs/>
        </w:rPr>
      </w:pPr>
      <w:r w:rsidRPr="003F281F">
        <w:rPr>
          <w:rFonts w:cs="Times New Roman"/>
          <w:b/>
          <w:bCs/>
        </w:rPr>
        <w:t>FORM A</w:t>
      </w:r>
    </w:p>
    <w:p w14:paraId="0905D56F" w14:textId="0A56ABB2" w:rsidR="00953308" w:rsidRPr="003F281F" w:rsidRDefault="00953308" w:rsidP="00953308">
      <w:pPr>
        <w:spacing w:after="360"/>
        <w:jc w:val="center"/>
        <w:rPr>
          <w:rFonts w:cs="Times New Roman"/>
          <w:u w:val="single"/>
        </w:rPr>
      </w:pPr>
      <w:r w:rsidRPr="003F281F">
        <w:rPr>
          <w:rFonts w:cs="Times New Roman"/>
          <w:b/>
          <w:bCs/>
          <w:u w:val="single"/>
        </w:rPr>
        <w:t>REVIEW OF DETENTION APPLICATION</w:t>
      </w:r>
    </w:p>
    <w:p w14:paraId="6396E75E" w14:textId="08613C60" w:rsidR="00953308" w:rsidRPr="003F281F" w:rsidRDefault="00953308" w:rsidP="00972677">
      <w:pPr>
        <w:tabs>
          <w:tab w:val="left" w:pos="720"/>
          <w:tab w:val="right" w:pos="2520"/>
        </w:tabs>
        <w:spacing w:after="0"/>
        <w:rPr>
          <w:rFonts w:cs="Times New Roman"/>
          <w:sz w:val="20"/>
          <w:szCs w:val="18"/>
          <w:u w:val="single"/>
        </w:rPr>
      </w:pPr>
      <w:r w:rsidRPr="003F281F">
        <w:rPr>
          <w:rFonts w:cs="Times New Roman"/>
          <w:sz w:val="20"/>
          <w:szCs w:val="18"/>
        </w:rPr>
        <w:t>Date</w:t>
      </w:r>
      <w:r w:rsidR="00972677" w:rsidRPr="003F281F">
        <w:rPr>
          <w:rFonts w:cs="Times New Roman"/>
          <w:sz w:val="20"/>
          <w:szCs w:val="18"/>
        </w:rPr>
        <w:t>:</w:t>
      </w:r>
      <w:r w:rsidR="00972677" w:rsidRPr="003F281F">
        <w:rPr>
          <w:rFonts w:cs="Times New Roman"/>
          <w:sz w:val="20"/>
          <w:szCs w:val="18"/>
          <w:u w:val="single"/>
        </w:rPr>
        <w:t xml:space="preserve"> </w:t>
      </w:r>
      <w:r w:rsidR="009C4C4A" w:rsidRPr="003F281F">
        <w:rPr>
          <w:rFonts w:cs="Times New Roman"/>
          <w:sz w:val="20"/>
          <w:szCs w:val="18"/>
          <w:u w:val="single"/>
        </w:rPr>
        <w:t xml:space="preserve">        </w:t>
      </w:r>
      <w:r w:rsidR="00972677" w:rsidRPr="003F281F">
        <w:rPr>
          <w:rFonts w:cs="Times New Roman"/>
          <w:sz w:val="20"/>
          <w:szCs w:val="18"/>
          <w:u w:val="single"/>
        </w:rPr>
        <w:tab/>
      </w:r>
    </w:p>
    <w:p w14:paraId="1555E43A" w14:textId="77777777" w:rsidR="009C4C4A" w:rsidRPr="003F281F" w:rsidRDefault="009C4C4A" w:rsidP="00972677">
      <w:pPr>
        <w:tabs>
          <w:tab w:val="left" w:pos="720"/>
          <w:tab w:val="right" w:pos="2520"/>
        </w:tabs>
        <w:spacing w:after="0"/>
        <w:rPr>
          <w:rFonts w:cs="Times New Roman"/>
          <w:sz w:val="20"/>
          <w:szCs w:val="18"/>
        </w:rPr>
      </w:pPr>
    </w:p>
    <w:p w14:paraId="3D0D3EE0" w14:textId="0AFB1CB1" w:rsidR="00953308" w:rsidRPr="003F281F" w:rsidRDefault="00953308" w:rsidP="00953308">
      <w:pPr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The Local Registrar</w:t>
      </w:r>
    </w:p>
    <w:p w14:paraId="5E885D3C" w14:textId="02009D8F" w:rsidR="00953308" w:rsidRPr="003F281F" w:rsidRDefault="00953308" w:rsidP="00953308">
      <w:pPr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 xml:space="preserve">Court of </w:t>
      </w:r>
      <w:r w:rsidR="006F2F94">
        <w:rPr>
          <w:rFonts w:cs="Times New Roman"/>
          <w:sz w:val="20"/>
          <w:szCs w:val="18"/>
        </w:rPr>
        <w:t>King</w:t>
      </w:r>
      <w:r w:rsidRPr="003F281F">
        <w:rPr>
          <w:rFonts w:cs="Times New Roman"/>
          <w:sz w:val="20"/>
          <w:szCs w:val="18"/>
        </w:rPr>
        <w:t>’s Bench</w:t>
      </w:r>
    </w:p>
    <w:p w14:paraId="16FBC656" w14:textId="4FBE9BCB" w:rsidR="00953308" w:rsidRPr="003F281F" w:rsidRDefault="00953308" w:rsidP="00953308">
      <w:pPr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Court House</w:t>
      </w:r>
    </w:p>
    <w:p w14:paraId="5E6B90E9" w14:textId="064C9DBC" w:rsidR="00953308" w:rsidRPr="003F281F" w:rsidRDefault="00010CA0" w:rsidP="00010CA0">
      <w:pPr>
        <w:tabs>
          <w:tab w:val="left" w:pos="189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  <w:u w:val="single"/>
        </w:rPr>
        <w:tab/>
      </w:r>
      <w:r w:rsidR="00953308" w:rsidRPr="003F281F">
        <w:rPr>
          <w:rFonts w:cs="Times New Roman"/>
          <w:sz w:val="20"/>
          <w:szCs w:val="18"/>
        </w:rPr>
        <w:t>, Saskatchewan</w:t>
      </w:r>
    </w:p>
    <w:p w14:paraId="43405CFF" w14:textId="2485FE32" w:rsidR="003E0B21" w:rsidRPr="003F281F" w:rsidRDefault="003E0B21" w:rsidP="00FA0B2F">
      <w:pPr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Dear Sir/Madam:</w:t>
      </w:r>
    </w:p>
    <w:p w14:paraId="43758AAC" w14:textId="3B57A16F" w:rsidR="003E0B21" w:rsidRPr="003F281F" w:rsidRDefault="003E0B21" w:rsidP="00FA0B2F">
      <w:pPr>
        <w:tabs>
          <w:tab w:val="left" w:pos="450"/>
          <w:tab w:val="left" w:pos="4320"/>
        </w:tabs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  <w:u w:val="single"/>
        </w:rPr>
        <w:t>Re:</w:t>
      </w:r>
      <w:r w:rsidRPr="003F281F">
        <w:rPr>
          <w:rFonts w:cs="Times New Roman"/>
          <w:sz w:val="20"/>
          <w:szCs w:val="18"/>
          <w:u w:val="single"/>
        </w:rPr>
        <w:tab/>
        <w:t xml:space="preserve">The </w:t>
      </w:r>
      <w:r w:rsidR="006F2F94">
        <w:rPr>
          <w:rFonts w:cs="Times New Roman"/>
          <w:sz w:val="20"/>
          <w:szCs w:val="18"/>
          <w:u w:val="single"/>
        </w:rPr>
        <w:t>King</w:t>
      </w:r>
      <w:r w:rsidRPr="003F281F">
        <w:rPr>
          <w:rFonts w:cs="Times New Roman"/>
          <w:sz w:val="20"/>
          <w:szCs w:val="18"/>
          <w:u w:val="single"/>
        </w:rPr>
        <w:t xml:space="preserve"> v</w:t>
      </w:r>
      <w:r w:rsidR="00E91981" w:rsidRPr="003F281F">
        <w:rPr>
          <w:rFonts w:cs="Times New Roman"/>
          <w:sz w:val="20"/>
          <w:szCs w:val="18"/>
          <w:u w:val="single"/>
        </w:rPr>
        <w:t xml:space="preserve"> </w:t>
      </w:r>
      <w:r w:rsidRPr="003F281F">
        <w:rPr>
          <w:rFonts w:cs="Times New Roman"/>
          <w:sz w:val="20"/>
          <w:szCs w:val="18"/>
          <w:u w:val="single"/>
        </w:rPr>
        <w:tab/>
      </w:r>
      <w:r w:rsidR="00FA0B2F" w:rsidRPr="003F281F">
        <w:rPr>
          <w:rFonts w:cs="Times New Roman"/>
          <w:sz w:val="20"/>
          <w:szCs w:val="18"/>
          <w:u w:val="single"/>
        </w:rPr>
        <w:t xml:space="preserve">s. 525(1) </w:t>
      </w:r>
      <w:r w:rsidR="00FA0B2F" w:rsidRPr="003F281F">
        <w:rPr>
          <w:rFonts w:cs="Times New Roman"/>
          <w:i/>
          <w:iCs/>
          <w:sz w:val="20"/>
          <w:szCs w:val="18"/>
          <w:u w:val="single"/>
        </w:rPr>
        <w:t>Criminal Code</w:t>
      </w:r>
    </w:p>
    <w:p w14:paraId="0B8CF641" w14:textId="778691B6" w:rsidR="00FA0B2F" w:rsidRPr="003F281F" w:rsidRDefault="00FA0B2F" w:rsidP="00CF4395">
      <w:pPr>
        <w:tabs>
          <w:tab w:val="right" w:pos="4320"/>
        </w:tabs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Remand Start Date:</w:t>
      </w:r>
      <w:r w:rsidR="00615195" w:rsidRPr="003F281F">
        <w:rPr>
          <w:rFonts w:cs="Times New Roman"/>
          <w:sz w:val="20"/>
          <w:szCs w:val="18"/>
          <w:u w:val="single"/>
        </w:rPr>
        <w:tab/>
      </w:r>
    </w:p>
    <w:p w14:paraId="4C3D2542" w14:textId="570B6B7A" w:rsidR="00FA0B2F" w:rsidRPr="003F281F" w:rsidRDefault="00FA0B2F" w:rsidP="00CF4395">
      <w:pPr>
        <w:tabs>
          <w:tab w:val="right" w:pos="432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Review Date Expires:</w:t>
      </w:r>
      <w:r w:rsidR="00615195" w:rsidRPr="003F281F">
        <w:rPr>
          <w:rFonts w:cs="Times New Roman"/>
          <w:sz w:val="20"/>
          <w:szCs w:val="18"/>
          <w:u w:val="single"/>
        </w:rPr>
        <w:tab/>
      </w:r>
    </w:p>
    <w:p w14:paraId="6BAD01C5" w14:textId="3FF766E9" w:rsidR="00F05344" w:rsidRPr="003F281F" w:rsidRDefault="00F05344" w:rsidP="00F05344">
      <w:pPr>
        <w:tabs>
          <w:tab w:val="left" w:pos="1980"/>
          <w:tab w:val="left" w:pos="432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Release Date on Other Matters:</w:t>
      </w:r>
    </w:p>
    <w:p w14:paraId="1133DF00" w14:textId="075D95C0" w:rsidR="00F05344" w:rsidRPr="003F281F" w:rsidRDefault="00F05344" w:rsidP="00E97EF0">
      <w:pPr>
        <w:tabs>
          <w:tab w:val="right" w:pos="2160"/>
          <w:tab w:val="left" w:pos="2340"/>
          <w:tab w:val="right" w:pos="4500"/>
          <w:tab w:val="left" w:pos="4680"/>
          <w:tab w:val="right" w:pos="711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Indictable:</w:t>
      </w:r>
      <w:r w:rsidR="0003304F" w:rsidRPr="003F281F">
        <w:rPr>
          <w:rFonts w:cs="Times New Roman"/>
          <w:sz w:val="20"/>
          <w:szCs w:val="18"/>
          <w:u w:val="single"/>
        </w:rPr>
        <w:t xml:space="preserve"> </w:t>
      </w:r>
      <w:r w:rsidR="0003304F" w:rsidRPr="003F281F">
        <w:rPr>
          <w:rFonts w:cs="Times New Roman"/>
          <w:sz w:val="20"/>
          <w:szCs w:val="18"/>
          <w:u w:val="single"/>
        </w:rPr>
        <w:tab/>
      </w:r>
      <w:r w:rsidRPr="003F281F">
        <w:rPr>
          <w:rFonts w:cs="Times New Roman"/>
          <w:sz w:val="20"/>
          <w:szCs w:val="18"/>
        </w:rPr>
        <w:tab/>
        <w:t>Summary:</w:t>
      </w:r>
      <w:r w:rsidR="000478D1" w:rsidRPr="003F281F">
        <w:rPr>
          <w:rFonts w:cs="Times New Roman"/>
          <w:sz w:val="20"/>
          <w:szCs w:val="18"/>
          <w:u w:val="single"/>
        </w:rPr>
        <w:t xml:space="preserve"> </w:t>
      </w:r>
      <w:r w:rsidR="00E97EF0" w:rsidRPr="003F281F">
        <w:rPr>
          <w:rFonts w:cs="Times New Roman"/>
          <w:sz w:val="20"/>
          <w:szCs w:val="18"/>
          <w:u w:val="single"/>
        </w:rPr>
        <w:tab/>
      </w:r>
      <w:r w:rsidRPr="003F281F">
        <w:rPr>
          <w:rFonts w:cs="Times New Roman"/>
          <w:sz w:val="20"/>
          <w:szCs w:val="18"/>
        </w:rPr>
        <w:tab/>
        <w:t>Unspecified:</w:t>
      </w:r>
      <w:r w:rsidR="0003304F" w:rsidRPr="003F281F">
        <w:rPr>
          <w:rFonts w:cs="Times New Roman"/>
          <w:sz w:val="20"/>
          <w:szCs w:val="18"/>
          <w:u w:val="single"/>
        </w:rPr>
        <w:t xml:space="preserve"> </w:t>
      </w:r>
      <w:r w:rsidR="0003304F" w:rsidRPr="003F281F">
        <w:rPr>
          <w:rFonts w:cs="Times New Roman"/>
          <w:sz w:val="20"/>
          <w:szCs w:val="18"/>
          <w:u w:val="single"/>
        </w:rPr>
        <w:tab/>
      </w:r>
    </w:p>
    <w:p w14:paraId="6A995DD4" w14:textId="18B16EE7" w:rsidR="00D55F43" w:rsidRPr="003F281F" w:rsidRDefault="00D55F43" w:rsidP="00495435">
      <w:pPr>
        <w:tabs>
          <w:tab w:val="left" w:pos="2250"/>
          <w:tab w:val="left" w:pos="4500"/>
        </w:tabs>
        <w:spacing w:after="0"/>
        <w:rPr>
          <w:rFonts w:cs="Times New Roman"/>
          <w:sz w:val="20"/>
          <w:szCs w:val="18"/>
        </w:rPr>
      </w:pPr>
    </w:p>
    <w:p w14:paraId="69F84212" w14:textId="60253927" w:rsidR="00D55F43" w:rsidRPr="003F281F" w:rsidRDefault="00D55F43" w:rsidP="00D55F43">
      <w:pPr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Offences:  See attached warrants.</w:t>
      </w:r>
    </w:p>
    <w:p w14:paraId="0F0E6EE1" w14:textId="2E72DE6E" w:rsidR="00D55F43" w:rsidRPr="003F281F" w:rsidRDefault="00D55F43" w:rsidP="00155453">
      <w:pPr>
        <w:tabs>
          <w:tab w:val="left" w:pos="1620"/>
          <w:tab w:val="right" w:pos="2340"/>
          <w:tab w:val="left" w:pos="2610"/>
          <w:tab w:val="right" w:pos="324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Defence Counsel:</w:t>
      </w:r>
      <w:r w:rsidRPr="003F281F">
        <w:rPr>
          <w:rFonts w:cs="Times New Roman"/>
          <w:sz w:val="20"/>
          <w:szCs w:val="18"/>
        </w:rPr>
        <w:tab/>
        <w:t>Yes:</w:t>
      </w:r>
      <w:r w:rsidRPr="003F281F">
        <w:rPr>
          <w:rFonts w:cs="Times New Roman"/>
          <w:sz w:val="20"/>
          <w:szCs w:val="18"/>
          <w:u w:val="single"/>
        </w:rPr>
        <w:t xml:space="preserve"> </w:t>
      </w:r>
      <w:r w:rsidR="00155453" w:rsidRPr="003F281F">
        <w:rPr>
          <w:rFonts w:cs="Times New Roman"/>
          <w:sz w:val="20"/>
          <w:szCs w:val="18"/>
          <w:u w:val="single"/>
        </w:rPr>
        <w:t xml:space="preserve">  </w:t>
      </w:r>
      <w:r w:rsidR="00203B07" w:rsidRPr="003F281F">
        <w:rPr>
          <w:rFonts w:cs="Times New Roman"/>
          <w:sz w:val="20"/>
          <w:szCs w:val="18"/>
          <w:u w:val="single"/>
        </w:rPr>
        <w:tab/>
      </w:r>
      <w:r w:rsidRPr="003F281F">
        <w:rPr>
          <w:rFonts w:cs="Times New Roman"/>
          <w:sz w:val="20"/>
          <w:szCs w:val="18"/>
        </w:rPr>
        <w:tab/>
        <w:t>No:</w:t>
      </w:r>
      <w:r w:rsidR="00155453" w:rsidRPr="003F281F">
        <w:rPr>
          <w:rFonts w:cs="Times New Roman"/>
          <w:sz w:val="20"/>
          <w:szCs w:val="18"/>
          <w:u w:val="single"/>
        </w:rPr>
        <w:t xml:space="preserve">   </w:t>
      </w:r>
      <w:r w:rsidR="005D6A9D" w:rsidRPr="003F281F">
        <w:rPr>
          <w:rFonts w:cs="Times New Roman"/>
          <w:sz w:val="20"/>
          <w:szCs w:val="18"/>
          <w:u w:val="single"/>
        </w:rPr>
        <w:tab/>
      </w:r>
    </w:p>
    <w:p w14:paraId="082386B7" w14:textId="57A6B50A" w:rsidR="00521DD0" w:rsidRPr="003F281F" w:rsidRDefault="00521DD0" w:rsidP="00162BCD">
      <w:pPr>
        <w:tabs>
          <w:tab w:val="right" w:pos="432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Defence Counsel Name:</w:t>
      </w:r>
      <w:r w:rsidR="00162BCD" w:rsidRPr="003F281F">
        <w:rPr>
          <w:rFonts w:cs="Times New Roman"/>
          <w:sz w:val="20"/>
          <w:szCs w:val="18"/>
          <w:u w:val="single"/>
        </w:rPr>
        <w:tab/>
      </w:r>
    </w:p>
    <w:p w14:paraId="26E95C5E" w14:textId="1A8CA69F" w:rsidR="00521DD0" w:rsidRPr="003F281F" w:rsidRDefault="00521DD0" w:rsidP="003D42F6">
      <w:pPr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The above named accused is detained in custody under Warrant of Remand, a true copy of which is attached.</w:t>
      </w:r>
    </w:p>
    <w:p w14:paraId="20E0D4B7" w14:textId="287CB41C" w:rsidR="00521DD0" w:rsidRPr="003F281F" w:rsidRDefault="00521DD0" w:rsidP="003D42F6">
      <w:pPr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 xml:space="preserve">Pursuant to the provisions of </w:t>
      </w:r>
      <w:r w:rsidR="003D42F6" w:rsidRPr="003F281F">
        <w:rPr>
          <w:rFonts w:cs="Times New Roman"/>
          <w:sz w:val="20"/>
          <w:szCs w:val="18"/>
        </w:rPr>
        <w:t xml:space="preserve">s. 525(1) of the </w:t>
      </w:r>
      <w:r w:rsidR="003D42F6" w:rsidRPr="003F281F">
        <w:rPr>
          <w:rFonts w:cs="Times New Roman"/>
          <w:i/>
          <w:iCs/>
          <w:sz w:val="20"/>
          <w:szCs w:val="18"/>
        </w:rPr>
        <w:t>Criminal Code</w:t>
      </w:r>
      <w:r w:rsidR="003D42F6" w:rsidRPr="003F281F">
        <w:rPr>
          <w:rFonts w:cs="Times New Roman"/>
          <w:sz w:val="20"/>
          <w:szCs w:val="18"/>
        </w:rPr>
        <w:t>, please arrange for a date to be fixed for a hearing to determine whether or not the accused should be released from custody.</w:t>
      </w:r>
    </w:p>
    <w:p w14:paraId="09BE81ED" w14:textId="7BBA979E" w:rsidR="003D42F6" w:rsidRPr="003F281F" w:rsidRDefault="003D42F6" w:rsidP="003D42F6">
      <w:pPr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Yours truly,</w:t>
      </w:r>
    </w:p>
    <w:p w14:paraId="342A9E81" w14:textId="07D6F811" w:rsidR="003D42F6" w:rsidRPr="003F281F" w:rsidRDefault="003D42F6" w:rsidP="003D42F6">
      <w:pPr>
        <w:spacing w:before="240"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Admitting Supervisor:</w:t>
      </w:r>
    </w:p>
    <w:p w14:paraId="5CF74A17" w14:textId="317B3946" w:rsidR="003D42F6" w:rsidRPr="003F281F" w:rsidRDefault="003D42F6" w:rsidP="00E91981">
      <w:pPr>
        <w:tabs>
          <w:tab w:val="left" w:pos="630"/>
          <w:tab w:val="right" w:pos="360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Name:</w:t>
      </w:r>
      <w:r w:rsidR="009C4C4A" w:rsidRPr="003F281F">
        <w:rPr>
          <w:rFonts w:cs="Times New Roman"/>
          <w:sz w:val="20"/>
          <w:szCs w:val="18"/>
          <w:u w:val="single"/>
        </w:rPr>
        <w:t xml:space="preserve">    </w:t>
      </w:r>
      <w:r w:rsidR="00C260C6" w:rsidRPr="003F281F">
        <w:rPr>
          <w:rFonts w:cs="Times New Roman"/>
          <w:sz w:val="20"/>
          <w:szCs w:val="18"/>
          <w:u w:val="single"/>
        </w:rPr>
        <w:tab/>
      </w:r>
    </w:p>
    <w:p w14:paraId="1D3A5E01" w14:textId="3B4A426B" w:rsidR="003D42F6" w:rsidRPr="003F281F" w:rsidRDefault="00B477D0" w:rsidP="00B801DD">
      <w:pPr>
        <w:tabs>
          <w:tab w:val="left" w:pos="1620"/>
        </w:tabs>
        <w:spacing w:after="0"/>
        <w:rPr>
          <w:rFonts w:cs="Times New Roman"/>
          <w:sz w:val="14"/>
          <w:szCs w:val="12"/>
        </w:rPr>
      </w:pPr>
      <w:r w:rsidRPr="003F281F">
        <w:rPr>
          <w:rFonts w:cs="Times New Roman"/>
          <w:sz w:val="14"/>
          <w:szCs w:val="12"/>
        </w:rPr>
        <w:tab/>
      </w:r>
      <w:r w:rsidR="003D42F6" w:rsidRPr="003F281F">
        <w:rPr>
          <w:rFonts w:cs="Times New Roman"/>
          <w:sz w:val="14"/>
          <w:szCs w:val="12"/>
        </w:rPr>
        <w:t>(</w:t>
      </w:r>
      <w:r w:rsidR="003D42F6" w:rsidRPr="003F281F">
        <w:rPr>
          <w:rFonts w:cs="Times New Roman"/>
          <w:i/>
          <w:iCs/>
          <w:sz w:val="14"/>
          <w:szCs w:val="12"/>
        </w:rPr>
        <w:t>print</w:t>
      </w:r>
      <w:r w:rsidR="003D42F6" w:rsidRPr="003F281F">
        <w:rPr>
          <w:rFonts w:cs="Times New Roman"/>
          <w:sz w:val="14"/>
          <w:szCs w:val="12"/>
        </w:rPr>
        <w:t>)</w:t>
      </w:r>
    </w:p>
    <w:p w14:paraId="76E240DF" w14:textId="23B04281" w:rsidR="00B477D0" w:rsidRPr="003F281F" w:rsidRDefault="00B477D0" w:rsidP="000F6D92">
      <w:pPr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</w:rPr>
        <w:t>Custody Facility:</w:t>
      </w:r>
    </w:p>
    <w:p w14:paraId="1D75FC0B" w14:textId="18DE3ACC" w:rsidR="000F6D92" w:rsidRPr="003F281F" w:rsidRDefault="00C260C6" w:rsidP="00C260C6">
      <w:pPr>
        <w:tabs>
          <w:tab w:val="right" w:pos="3600"/>
        </w:tabs>
        <w:spacing w:after="0"/>
        <w:rPr>
          <w:rFonts w:cs="Times New Roman"/>
          <w:sz w:val="20"/>
          <w:szCs w:val="18"/>
        </w:rPr>
      </w:pPr>
      <w:r w:rsidRPr="003F281F">
        <w:rPr>
          <w:rFonts w:cs="Times New Roman"/>
          <w:sz w:val="20"/>
          <w:szCs w:val="18"/>
          <w:u w:val="single"/>
        </w:rPr>
        <w:tab/>
      </w:r>
    </w:p>
    <w:sectPr w:rsidR="000F6D92" w:rsidRPr="003F281F" w:rsidSect="0002756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8"/>
    <w:rsid w:val="00010CA0"/>
    <w:rsid w:val="000167B9"/>
    <w:rsid w:val="00027560"/>
    <w:rsid w:val="0003304F"/>
    <w:rsid w:val="000478D1"/>
    <w:rsid w:val="00052B78"/>
    <w:rsid w:val="000F6D92"/>
    <w:rsid w:val="00146B84"/>
    <w:rsid w:val="00155453"/>
    <w:rsid w:val="00162BCD"/>
    <w:rsid w:val="00203B07"/>
    <w:rsid w:val="003356E9"/>
    <w:rsid w:val="003D42F6"/>
    <w:rsid w:val="003D5721"/>
    <w:rsid w:val="003E00DE"/>
    <w:rsid w:val="003E0B21"/>
    <w:rsid w:val="003F281F"/>
    <w:rsid w:val="003F76AE"/>
    <w:rsid w:val="00495435"/>
    <w:rsid w:val="004A1114"/>
    <w:rsid w:val="00521DD0"/>
    <w:rsid w:val="005B345C"/>
    <w:rsid w:val="005D3AB3"/>
    <w:rsid w:val="005D6A9D"/>
    <w:rsid w:val="005F3A05"/>
    <w:rsid w:val="00615195"/>
    <w:rsid w:val="006F2F94"/>
    <w:rsid w:val="00734964"/>
    <w:rsid w:val="0075005F"/>
    <w:rsid w:val="00953308"/>
    <w:rsid w:val="00972677"/>
    <w:rsid w:val="009C4C4A"/>
    <w:rsid w:val="00AB5587"/>
    <w:rsid w:val="00B477D0"/>
    <w:rsid w:val="00B801DD"/>
    <w:rsid w:val="00C260C6"/>
    <w:rsid w:val="00CE214C"/>
    <w:rsid w:val="00CF4395"/>
    <w:rsid w:val="00D4555D"/>
    <w:rsid w:val="00D55F43"/>
    <w:rsid w:val="00E7211B"/>
    <w:rsid w:val="00E91981"/>
    <w:rsid w:val="00E97EF0"/>
    <w:rsid w:val="00F05344"/>
    <w:rsid w:val="00F17ABE"/>
    <w:rsid w:val="00F2337B"/>
    <w:rsid w:val="00FA0B2F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1D51"/>
  <w15:chartTrackingRefBased/>
  <w15:docId w15:val="{D9A07566-5A15-4A74-A1EE-4095A77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1F"/>
    <w:pPr>
      <w:keepNext/>
      <w:tabs>
        <w:tab w:val="right" w:pos="3600"/>
      </w:tabs>
      <w:spacing w:before="480" w:after="0"/>
      <w:jc w:val="center"/>
      <w:outlineLvl w:val="0"/>
    </w:pPr>
    <w:rPr>
      <w:rFonts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81F"/>
    <w:pPr>
      <w:keepNext/>
      <w:outlineLvl w:val="1"/>
    </w:pPr>
    <w:rPr>
      <w:rFonts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81F"/>
    <w:rPr>
      <w:rFonts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281F"/>
    <w:rPr>
      <w:rFonts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Anne</dc:creator>
  <cp:keywords/>
  <dc:description/>
  <cp:lastModifiedBy>Fulawka, Loretta</cp:lastModifiedBy>
  <cp:revision>2</cp:revision>
  <dcterms:created xsi:type="dcterms:W3CDTF">2023-10-26T16:18:00Z</dcterms:created>
  <dcterms:modified xsi:type="dcterms:W3CDTF">2023-10-26T16:18:00Z</dcterms:modified>
</cp:coreProperties>
</file>